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794" w:rsidRPr="00954413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NAME ________________________________________________________PERIOD _______</w:t>
      </w:r>
    </w:p>
    <w:p w:rsidR="00BB2794" w:rsidRPr="00563113" w:rsidRDefault="00BB2794" w:rsidP="00BB2794">
      <w:pPr>
        <w:rPr>
          <w:rFonts w:ascii="Times New Roman" w:eastAsia="Times New Roman" w:hAnsi="Times New Roman"/>
          <w:b/>
          <w:bCs/>
          <w:sz w:val="24"/>
          <w:szCs w:val="24"/>
        </w:rPr>
      </w:pPr>
      <w:r w:rsidRPr="00563113">
        <w:rPr>
          <w:b/>
          <w:sz w:val="24"/>
          <w:szCs w:val="24"/>
        </w:rPr>
        <w:t xml:space="preserve">Bill of Rights – Study </w:t>
      </w:r>
      <w:proofErr w:type="gramStart"/>
      <w:r w:rsidRPr="00563113">
        <w:rPr>
          <w:b/>
          <w:sz w:val="24"/>
          <w:szCs w:val="24"/>
        </w:rPr>
        <w:t>Guide  -</w:t>
      </w:r>
      <w:proofErr w:type="gramEnd"/>
      <w:r w:rsidRPr="00563113">
        <w:rPr>
          <w:b/>
          <w:sz w:val="24"/>
          <w:szCs w:val="24"/>
        </w:rPr>
        <w:t xml:space="preserve"> </w:t>
      </w:r>
      <w:r w:rsidRPr="00563113">
        <w:rPr>
          <w:rFonts w:ascii="Times New Roman" w:eastAsia="Times New Roman" w:hAnsi="Times New Roman"/>
          <w:b/>
          <w:bCs/>
          <w:sz w:val="24"/>
          <w:szCs w:val="24"/>
        </w:rPr>
        <w:t>Using your notes and assignments, answer the following:</w:t>
      </w:r>
    </w:p>
    <w:p w:rsidR="00BB2794" w:rsidRPr="000938FF" w:rsidRDefault="00BB2794" w:rsidP="00BB2794">
      <w:pPr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0938FF">
        <w:rPr>
          <w:rFonts w:ascii="Times New Roman" w:eastAsia="Times New Roman" w:hAnsi="Times New Roman"/>
          <w:b/>
          <w:bCs/>
          <w:sz w:val="24"/>
          <w:szCs w:val="24"/>
        </w:rPr>
        <w:t>Which Amendment number (1-10) includes the following rights?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be free from cruel and unusual punishment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_____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privacy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remain silent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a jury trial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legal counsel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freedom of religion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assemble</w:t>
      </w:r>
      <w:r>
        <w:rPr>
          <w:rFonts w:ascii="Times New Roman" w:eastAsia="Times New Roman" w:hAnsi="Times New Roman"/>
          <w:bCs/>
          <w:sz w:val="24"/>
          <w:szCs w:val="24"/>
        </w:rPr>
        <w:t>_______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bear arms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be free of quartering soldiers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freedom of speech</w:t>
      </w:r>
      <w:r>
        <w:rPr>
          <w:rFonts w:ascii="Times New Roman" w:eastAsia="Times New Roman" w:hAnsi="Times New Roman"/>
          <w:bCs/>
          <w:sz w:val="24"/>
          <w:szCs w:val="24"/>
        </w:rPr>
        <w:t>_______</w:t>
      </w:r>
    </w:p>
    <w:p w:rsidR="00BB2794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A61299">
        <w:rPr>
          <w:rFonts w:ascii="Times New Roman" w:eastAsia="Times New Roman" w:hAnsi="Times New Roman"/>
          <w:bCs/>
          <w:sz w:val="24"/>
          <w:szCs w:val="24"/>
        </w:rPr>
        <w:t>Right to freedom of the press</w:t>
      </w:r>
      <w:r>
        <w:rPr>
          <w:rFonts w:ascii="Times New Roman" w:eastAsia="Times New Roman" w:hAnsi="Times New Roman"/>
          <w:bCs/>
          <w:sz w:val="24"/>
          <w:szCs w:val="24"/>
        </w:rPr>
        <w:t>_______</w:t>
      </w:r>
    </w:p>
    <w:p w:rsidR="00BB2794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Right to be free from excessive bail______</w:t>
      </w:r>
    </w:p>
    <w:p w:rsidR="00BB2794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Right to a grand jury decision______</w:t>
      </w:r>
    </w:p>
    <w:p w:rsidR="00BB2794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Right to be free from unreasonable searches and seizures______</w:t>
      </w:r>
    </w:p>
    <w:p w:rsidR="00BB2794" w:rsidRPr="00A61299" w:rsidRDefault="00BB2794" w:rsidP="00BB279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Right to a speedy and public trial_______</w:t>
      </w:r>
    </w:p>
    <w:p w:rsidR="00BB2794" w:rsidRPr="000938FF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38FF">
        <w:rPr>
          <w:rFonts w:ascii="Times New Roman" w:eastAsia="Times New Roman" w:hAnsi="Times New Roman" w:cs="Times New Roman"/>
          <w:b/>
          <w:sz w:val="24"/>
          <w:szCs w:val="24"/>
        </w:rPr>
        <w:t>Define the following terms:</w:t>
      </w: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Establishment Clause</w:t>
      </w: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Free Exercise Clause</w:t>
      </w: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Symbolic Speech</w:t>
      </w: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Morse v Fredrick case</w:t>
      </w: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Libel</w:t>
      </w:r>
    </w:p>
    <w:p w:rsidR="00BB2794" w:rsidRPr="00954413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Slander</w:t>
      </w:r>
    </w:p>
    <w:p w:rsidR="00BB2794" w:rsidRPr="00954413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Search warrant</w:t>
      </w:r>
    </w:p>
    <w:p w:rsidR="00BB2794" w:rsidRPr="00954413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Double jeopardy</w:t>
      </w:r>
    </w:p>
    <w:p w:rsidR="00BB2794" w:rsidRPr="00954413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Bail</w:t>
      </w:r>
    </w:p>
    <w:p w:rsidR="00BB2794" w:rsidRPr="00954413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Probable cause</w:t>
      </w:r>
    </w:p>
    <w:p w:rsidR="00BB2794" w:rsidRPr="00954413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Due process</w:t>
      </w: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Exclusionary Rule</w:t>
      </w: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Grand Jury</w:t>
      </w:r>
    </w:p>
    <w:p w:rsidR="00BB2794" w:rsidRDefault="00BB2794" w:rsidP="00BB2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Give 3 examples of symbolic speech: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What are the 3 limits on free speech?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What 4 areas does the fourth amendment protect? __________________________________________________________________</w:t>
      </w: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Under what circumstances can a person be stopped and frisked? 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What must police do to search a home? __________________________________________________________________</w:t>
      </w: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What is the exception to this rule? __________________________________________________________________</w:t>
      </w: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What is the “good faith” exception to the 4</w:t>
      </w:r>
      <w:r w:rsidRPr="0095441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 w:rsidRPr="00954413">
        <w:rPr>
          <w:rFonts w:ascii="Times New Roman" w:eastAsia="Times New Roman" w:hAnsi="Times New Roman" w:cs="Times New Roman"/>
          <w:sz w:val="24"/>
          <w:szCs w:val="24"/>
        </w:rPr>
        <w:t xml:space="preserve"> amendment? __________________________________________________________________</w:t>
      </w: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What does “indictment by a grand jury” mean to someone who is going to trial? __________________________________________________________________</w:t>
      </w: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What 4 things are included in the “Miranda Warnings?”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_________________________________________</w:t>
      </w:r>
    </w:p>
    <w:p w:rsidR="00BB2794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What does the “right against self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54413">
        <w:rPr>
          <w:rFonts w:ascii="Times New Roman" w:eastAsia="Times New Roman" w:hAnsi="Times New Roman" w:cs="Times New Roman"/>
          <w:sz w:val="24"/>
          <w:szCs w:val="24"/>
        </w:rPr>
        <w:t>incrimination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9544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mean?</w:t>
      </w:r>
      <w:r w:rsidRPr="0095441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</w:t>
      </w:r>
    </w:p>
    <w:p w:rsidR="00BB2794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are three examples of “objects of privacy”?</w:t>
      </w:r>
    </w:p>
    <w:p w:rsidR="00BB2794" w:rsidRDefault="00BB2794" w:rsidP="00BB2794">
      <w:pPr>
        <w:pStyle w:val="ListParagraph"/>
        <w:numPr>
          <w:ilvl w:val="1"/>
          <w:numId w:val="1"/>
        </w:num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___________________________________________</w:t>
      </w:r>
    </w:p>
    <w:p w:rsidR="00BB2794" w:rsidRDefault="00BB2794" w:rsidP="00BB2794">
      <w:pPr>
        <w:pStyle w:val="ListParagraph"/>
        <w:numPr>
          <w:ilvl w:val="1"/>
          <w:numId w:val="1"/>
        </w:num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___________________________________________</w:t>
      </w:r>
    </w:p>
    <w:p w:rsidR="00BB2794" w:rsidRDefault="00BB2794" w:rsidP="00BB2794">
      <w:pPr>
        <w:pStyle w:val="ListParagraph"/>
        <w:numPr>
          <w:ilvl w:val="1"/>
          <w:numId w:val="1"/>
        </w:num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___________________________________________</w:t>
      </w: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 xml:space="preserve">What two conditions must be met to punish someone to death? 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:rsidR="00BB2794" w:rsidRPr="00954413" w:rsidRDefault="00BB2794" w:rsidP="00BB27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What limits are placed on the death penalty today: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:rsidR="00BB2794" w:rsidRPr="00954413" w:rsidRDefault="00BB2794" w:rsidP="00BB279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41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:rsidR="00ED7666" w:rsidRDefault="00BB2794" w:rsidP="00BB2794">
      <w:pPr>
        <w:pStyle w:val="ListParagraph"/>
        <w:numPr>
          <w:ilvl w:val="0"/>
          <w:numId w:val="1"/>
        </w:numPr>
        <w:spacing w:after="0"/>
        <w:ind w:left="360"/>
      </w:pPr>
      <w:r w:rsidRPr="00BB2794">
        <w:rPr>
          <w:rFonts w:ascii="Times New Roman" w:eastAsia="Times New Roman" w:hAnsi="Times New Roman"/>
          <w:bCs/>
          <w:sz w:val="24"/>
          <w:szCs w:val="24"/>
        </w:rPr>
        <w:t>Describe the difference between the rights of every day citizens and the rights of public school students.  What case did we study that demonstrated the differences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E3066"/>
    <w:multiLevelType w:val="hybridMultilevel"/>
    <w:tmpl w:val="01AEC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9665C6"/>
    <w:multiLevelType w:val="hybridMultilevel"/>
    <w:tmpl w:val="91D663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32B6B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94"/>
    <w:rsid w:val="003E023C"/>
    <w:rsid w:val="00BB2794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7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794"/>
    <w:pPr>
      <w:spacing w:after="120" w:line="240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7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794"/>
    <w:pPr>
      <w:spacing w:after="12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dcterms:created xsi:type="dcterms:W3CDTF">2014-10-24T13:19:00Z</dcterms:created>
  <dcterms:modified xsi:type="dcterms:W3CDTF">2014-10-24T13:19:00Z</dcterms:modified>
</cp:coreProperties>
</file>